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5F92" w14:textId="5452BFCD" w:rsidR="00E0568A" w:rsidRDefault="00E0568A" w:rsidP="00E0568A">
      <w:pPr>
        <w:jc w:val="center"/>
        <w:rPr>
          <w:b/>
          <w:bCs/>
          <w:color w:val="4C94D8" w:themeColor="text2" w:themeTint="80"/>
        </w:rPr>
      </w:pPr>
      <w:r>
        <w:rPr>
          <w:b/>
          <w:bCs/>
          <w:noProof/>
          <w:color w:val="4C94D8" w:themeColor="text2" w:themeTint="80"/>
        </w:rPr>
        <w:drawing>
          <wp:inline distT="0" distB="0" distL="0" distR="0" wp14:anchorId="05950FEA" wp14:editId="3394591C">
            <wp:extent cx="3651250" cy="1033351"/>
            <wp:effectExtent l="0" t="0" r="0" b="0"/>
            <wp:docPr id="26064577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45777" name="Picture 1" descr="A black background with blu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7883" cy="1040889"/>
                    </a:xfrm>
                    <a:prstGeom prst="rect">
                      <a:avLst/>
                    </a:prstGeom>
                  </pic:spPr>
                </pic:pic>
              </a:graphicData>
            </a:graphic>
          </wp:inline>
        </w:drawing>
      </w:r>
    </w:p>
    <w:p w14:paraId="36A86F90" w14:textId="3E4CA90E" w:rsidR="001A23E7" w:rsidRPr="001A23E7" w:rsidRDefault="001A23E7">
      <w:pPr>
        <w:rPr>
          <w:color w:val="4C94D8" w:themeColor="text2" w:themeTint="80"/>
        </w:rPr>
      </w:pPr>
      <w:r w:rsidRPr="001A23E7">
        <w:rPr>
          <w:b/>
          <w:bCs/>
          <w:color w:val="4C94D8" w:themeColor="text2" w:themeTint="80"/>
        </w:rPr>
        <w:t>Unable to Connect Email – Send if no response from match.</w:t>
      </w:r>
      <w:r w:rsidRPr="001A23E7">
        <w:rPr>
          <w:color w:val="4C94D8" w:themeColor="text2" w:themeTint="80"/>
        </w:rPr>
        <w:t xml:space="preserve"> </w:t>
      </w:r>
    </w:p>
    <w:p w14:paraId="24691164" w14:textId="77777777" w:rsidR="001A23E7" w:rsidRPr="001A23E7" w:rsidRDefault="001A23E7">
      <w:pPr>
        <w:rPr>
          <w:color w:val="4C94D8" w:themeColor="text2" w:themeTint="80"/>
        </w:rPr>
      </w:pPr>
      <w:r w:rsidRPr="001A23E7">
        <w:rPr>
          <w:color w:val="4C94D8" w:themeColor="text2" w:themeTint="80"/>
        </w:rPr>
        <w:t xml:space="preserve">Volunteer Instructions </w:t>
      </w:r>
    </w:p>
    <w:p w14:paraId="69284685" w14:textId="77777777" w:rsidR="001A23E7" w:rsidRPr="001A23E7" w:rsidRDefault="001A23E7">
      <w:pPr>
        <w:rPr>
          <w:color w:val="4C94D8" w:themeColor="text2" w:themeTint="80"/>
        </w:rPr>
      </w:pPr>
      <w:r w:rsidRPr="001A23E7">
        <w:rPr>
          <w:color w:val="4C94D8" w:themeColor="text2" w:themeTint="80"/>
        </w:rPr>
        <w:t xml:space="preserve">Step 1: Copy and paste the words below into an email. Be sure to paste with the option to Keep Text Only. </w:t>
      </w:r>
    </w:p>
    <w:p w14:paraId="5E25BE18" w14:textId="77777777" w:rsidR="001A23E7" w:rsidRPr="001A23E7" w:rsidRDefault="001A23E7">
      <w:pPr>
        <w:rPr>
          <w:color w:val="4C94D8" w:themeColor="text2" w:themeTint="80"/>
        </w:rPr>
      </w:pPr>
      <w:r w:rsidRPr="001A23E7">
        <w:rPr>
          <w:color w:val="4C94D8" w:themeColor="text2" w:themeTint="80"/>
        </w:rPr>
        <w:t xml:space="preserve">Step 2: Copy and paste the “FORCE Peer Navigation Follow-up” into the actual subject line of your email. Step </w:t>
      </w:r>
    </w:p>
    <w:p w14:paraId="6C1815CF" w14:textId="77777777" w:rsidR="001A23E7" w:rsidRPr="001A23E7" w:rsidRDefault="001A23E7">
      <w:pPr>
        <w:rPr>
          <w:color w:val="4C94D8" w:themeColor="text2" w:themeTint="80"/>
        </w:rPr>
      </w:pPr>
      <w:r w:rsidRPr="001A23E7">
        <w:rPr>
          <w:color w:val="4C94D8" w:themeColor="text2" w:themeTint="80"/>
        </w:rPr>
        <w:t xml:space="preserve">3: Personalize the email by replacing the red wording with appropriate names. </w:t>
      </w:r>
    </w:p>
    <w:p w14:paraId="514AB14E" w14:textId="77777777" w:rsidR="001A23E7" w:rsidRPr="001A23E7" w:rsidRDefault="001A23E7">
      <w:pPr>
        <w:rPr>
          <w:color w:val="4C94D8" w:themeColor="text2" w:themeTint="80"/>
        </w:rPr>
      </w:pPr>
      <w:r w:rsidRPr="001A23E7">
        <w:rPr>
          <w:color w:val="4C94D8" w:themeColor="text2" w:themeTint="80"/>
        </w:rPr>
        <w:t xml:space="preserve">Step 4: Change the red wording color to black so it doesn’t look like a form letter. </w:t>
      </w:r>
    </w:p>
    <w:p w14:paraId="62B30C88" w14:textId="77777777" w:rsidR="00DE6352" w:rsidRDefault="00DE6352">
      <w:pPr>
        <w:rPr>
          <w:color w:val="4C94D8" w:themeColor="text2" w:themeTint="80"/>
        </w:rPr>
      </w:pPr>
    </w:p>
    <w:p w14:paraId="21D987D8" w14:textId="2A5F263F" w:rsidR="001A23E7" w:rsidRDefault="001A23E7">
      <w:r w:rsidRPr="001A23E7">
        <w:rPr>
          <w:color w:val="4C94D8" w:themeColor="text2" w:themeTint="80"/>
        </w:rPr>
        <w:t xml:space="preserve">Subject Line: </w:t>
      </w:r>
      <w:r>
        <w:t xml:space="preserve">FORCE Peer Navigation Follow-up </w:t>
      </w:r>
    </w:p>
    <w:p w14:paraId="51094012" w14:textId="09F4ACAE" w:rsidR="001A23E7" w:rsidRDefault="001A23E7">
      <w:r>
        <w:t xml:space="preserve">Dear </w:t>
      </w:r>
      <w:r w:rsidRPr="001A23E7">
        <w:rPr>
          <w:color w:val="FF0000"/>
        </w:rPr>
        <w:t>xxx</w:t>
      </w:r>
      <w:r>
        <w:t xml:space="preserve">, </w:t>
      </w:r>
    </w:p>
    <w:p w14:paraId="71A806F2" w14:textId="77777777" w:rsidR="001A23E7" w:rsidRDefault="001A23E7">
      <w:r>
        <w:t xml:space="preserve">I’ve been trying to reach you. I’m sorry that we were not able to connect. I hope you found the resource guide helpful to make informed decisions with your health care providers. Please save your guide, which automatically updates when new information becomes available, to review at any time during your journey. </w:t>
      </w:r>
    </w:p>
    <w:p w14:paraId="0B75E82C" w14:textId="13C43504" w:rsidR="001A23E7" w:rsidRDefault="001A23E7">
      <w:r>
        <w:t xml:space="preserve">Your guide: </w:t>
      </w:r>
      <w:hyperlink r:id="rId7" w:history="1">
        <w:r w:rsidRPr="00910856">
          <w:rPr>
            <w:rStyle w:val="Hyperlink"/>
          </w:rPr>
          <w:t>https://facingourrisk.org/pnp/constituents/v06v2zirpp</w:t>
        </w:r>
      </w:hyperlink>
    </w:p>
    <w:p w14:paraId="5E2C78B7" w14:textId="77777777" w:rsidR="001A23E7" w:rsidRDefault="001A23E7">
      <w:r>
        <w:t xml:space="preserve">If you have questions or need support after reviewing the material, please feel free to email me. You are not alone. </w:t>
      </w:r>
    </w:p>
    <w:p w14:paraId="449493F0" w14:textId="77777777" w:rsidR="001A23E7" w:rsidRDefault="001A23E7">
      <w:r>
        <w:t xml:space="preserve">We would really appreciate it if you would provide feedback about the Peer Navigation Program by completing this survey. It is extremely helpful to us, as we strive to provide the best support possible. </w:t>
      </w:r>
    </w:p>
    <w:p w14:paraId="1311C460" w14:textId="77777777" w:rsidR="00E0568A" w:rsidRDefault="00E0568A">
      <w:hyperlink r:id="rId8" w:tgtFrame="_blank" w:history="1">
        <w:r w:rsidRPr="00E0568A">
          <w:rPr>
            <w:rStyle w:val="Hyperlink"/>
          </w:rPr>
          <w:t>https://www.surveymonkey.com/r/WR5</w:t>
        </w:r>
        <w:r w:rsidRPr="00E0568A">
          <w:rPr>
            <w:rStyle w:val="Hyperlink"/>
          </w:rPr>
          <w:t>L</w:t>
        </w:r>
        <w:r w:rsidRPr="00E0568A">
          <w:rPr>
            <w:rStyle w:val="Hyperlink"/>
          </w:rPr>
          <w:t>857</w:t>
        </w:r>
      </w:hyperlink>
      <w:r w:rsidRPr="00E0568A">
        <w:t> </w:t>
      </w:r>
    </w:p>
    <w:p w14:paraId="360069C1" w14:textId="49671808" w:rsidR="001A23E7" w:rsidRDefault="001A23E7">
      <w:r>
        <w:t xml:space="preserve">Live life empowered! </w:t>
      </w:r>
    </w:p>
    <w:p w14:paraId="34DE420F" w14:textId="77777777" w:rsidR="001A23E7" w:rsidRPr="001A23E7" w:rsidRDefault="001A23E7">
      <w:pPr>
        <w:rPr>
          <w:color w:val="FF0000"/>
        </w:rPr>
      </w:pPr>
      <w:r w:rsidRPr="001A23E7">
        <w:rPr>
          <w:color w:val="FF0000"/>
        </w:rPr>
        <w:t xml:space="preserve">xxx </w:t>
      </w:r>
    </w:p>
    <w:p w14:paraId="7D55654B" w14:textId="48E5D9B8" w:rsidR="00290B3D" w:rsidRDefault="001A23E7">
      <w:r>
        <w:t>FORCE Peer Navigator</w:t>
      </w:r>
    </w:p>
    <w:sectPr w:rsidR="00290B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EBA3" w14:textId="77777777" w:rsidR="004247B9" w:rsidRDefault="004247B9" w:rsidP="00E0568A">
      <w:pPr>
        <w:spacing w:after="0" w:line="240" w:lineRule="auto"/>
      </w:pPr>
      <w:r>
        <w:separator/>
      </w:r>
    </w:p>
  </w:endnote>
  <w:endnote w:type="continuationSeparator" w:id="0">
    <w:p w14:paraId="1E8E452D" w14:textId="77777777" w:rsidR="004247B9" w:rsidRDefault="004247B9" w:rsidP="00E0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97FC" w14:textId="24DFAA48" w:rsidR="00E0568A" w:rsidRDefault="00E0568A">
    <w:pPr>
      <w:pStyle w:val="Footer"/>
    </w:pPr>
    <w:r>
      <w:t>Unable to Connect Email 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0D8D" w14:textId="77777777" w:rsidR="004247B9" w:rsidRDefault="004247B9" w:rsidP="00E0568A">
      <w:pPr>
        <w:spacing w:after="0" w:line="240" w:lineRule="auto"/>
      </w:pPr>
      <w:r>
        <w:separator/>
      </w:r>
    </w:p>
  </w:footnote>
  <w:footnote w:type="continuationSeparator" w:id="0">
    <w:p w14:paraId="0AAB286C" w14:textId="77777777" w:rsidR="004247B9" w:rsidRDefault="004247B9" w:rsidP="00E056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NjUxMbKwMDA3MjVQ0lEKTi0uzszPAykwrAUA6Byc+ywAAAA="/>
  </w:docVars>
  <w:rsids>
    <w:rsidRoot w:val="001A23E7"/>
    <w:rsid w:val="001A23E7"/>
    <w:rsid w:val="00290B3D"/>
    <w:rsid w:val="002D406D"/>
    <w:rsid w:val="004247B9"/>
    <w:rsid w:val="005F1AA8"/>
    <w:rsid w:val="00B02DE5"/>
    <w:rsid w:val="00DE6352"/>
    <w:rsid w:val="00E0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7272"/>
  <w15:chartTrackingRefBased/>
  <w15:docId w15:val="{63BD03FC-CCA1-41F3-A1B9-AB80865A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3E7"/>
    <w:rPr>
      <w:rFonts w:eastAsiaTheme="majorEastAsia" w:cstheme="majorBidi"/>
      <w:color w:val="272727" w:themeColor="text1" w:themeTint="D8"/>
    </w:rPr>
  </w:style>
  <w:style w:type="paragraph" w:styleId="Title">
    <w:name w:val="Title"/>
    <w:basedOn w:val="Normal"/>
    <w:next w:val="Normal"/>
    <w:link w:val="TitleChar"/>
    <w:uiPriority w:val="10"/>
    <w:qFormat/>
    <w:rsid w:val="001A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3E7"/>
    <w:pPr>
      <w:spacing w:before="160"/>
      <w:jc w:val="center"/>
    </w:pPr>
    <w:rPr>
      <w:i/>
      <w:iCs/>
      <w:color w:val="404040" w:themeColor="text1" w:themeTint="BF"/>
    </w:rPr>
  </w:style>
  <w:style w:type="character" w:customStyle="1" w:styleId="QuoteChar">
    <w:name w:val="Quote Char"/>
    <w:basedOn w:val="DefaultParagraphFont"/>
    <w:link w:val="Quote"/>
    <w:uiPriority w:val="29"/>
    <w:rsid w:val="001A23E7"/>
    <w:rPr>
      <w:i/>
      <w:iCs/>
      <w:color w:val="404040" w:themeColor="text1" w:themeTint="BF"/>
    </w:rPr>
  </w:style>
  <w:style w:type="paragraph" w:styleId="ListParagraph">
    <w:name w:val="List Paragraph"/>
    <w:basedOn w:val="Normal"/>
    <w:uiPriority w:val="34"/>
    <w:qFormat/>
    <w:rsid w:val="001A23E7"/>
    <w:pPr>
      <w:ind w:left="720"/>
      <w:contextualSpacing/>
    </w:pPr>
  </w:style>
  <w:style w:type="character" w:styleId="IntenseEmphasis">
    <w:name w:val="Intense Emphasis"/>
    <w:basedOn w:val="DefaultParagraphFont"/>
    <w:uiPriority w:val="21"/>
    <w:qFormat/>
    <w:rsid w:val="001A23E7"/>
    <w:rPr>
      <w:i/>
      <w:iCs/>
      <w:color w:val="0F4761" w:themeColor="accent1" w:themeShade="BF"/>
    </w:rPr>
  </w:style>
  <w:style w:type="paragraph" w:styleId="IntenseQuote">
    <w:name w:val="Intense Quote"/>
    <w:basedOn w:val="Normal"/>
    <w:next w:val="Normal"/>
    <w:link w:val="IntenseQuoteChar"/>
    <w:uiPriority w:val="30"/>
    <w:qFormat/>
    <w:rsid w:val="001A2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3E7"/>
    <w:rPr>
      <w:i/>
      <w:iCs/>
      <w:color w:val="0F4761" w:themeColor="accent1" w:themeShade="BF"/>
    </w:rPr>
  </w:style>
  <w:style w:type="character" w:styleId="IntenseReference">
    <w:name w:val="Intense Reference"/>
    <w:basedOn w:val="DefaultParagraphFont"/>
    <w:uiPriority w:val="32"/>
    <w:qFormat/>
    <w:rsid w:val="001A23E7"/>
    <w:rPr>
      <w:b/>
      <w:bCs/>
      <w:smallCaps/>
      <w:color w:val="0F4761" w:themeColor="accent1" w:themeShade="BF"/>
      <w:spacing w:val="5"/>
    </w:rPr>
  </w:style>
  <w:style w:type="character" w:styleId="Hyperlink">
    <w:name w:val="Hyperlink"/>
    <w:basedOn w:val="DefaultParagraphFont"/>
    <w:uiPriority w:val="99"/>
    <w:unhideWhenUsed/>
    <w:rsid w:val="001A23E7"/>
    <w:rPr>
      <w:color w:val="467886" w:themeColor="hyperlink"/>
      <w:u w:val="single"/>
    </w:rPr>
  </w:style>
  <w:style w:type="character" w:styleId="UnresolvedMention">
    <w:name w:val="Unresolved Mention"/>
    <w:basedOn w:val="DefaultParagraphFont"/>
    <w:uiPriority w:val="99"/>
    <w:semiHidden/>
    <w:unhideWhenUsed/>
    <w:rsid w:val="001A23E7"/>
    <w:rPr>
      <w:color w:val="605E5C"/>
      <w:shd w:val="clear" w:color="auto" w:fill="E1DFDD"/>
    </w:rPr>
  </w:style>
  <w:style w:type="character" w:styleId="FollowedHyperlink">
    <w:name w:val="FollowedHyperlink"/>
    <w:basedOn w:val="DefaultParagraphFont"/>
    <w:uiPriority w:val="99"/>
    <w:semiHidden/>
    <w:unhideWhenUsed/>
    <w:rsid w:val="00E0568A"/>
    <w:rPr>
      <w:color w:val="96607D" w:themeColor="followedHyperlink"/>
      <w:u w:val="single"/>
    </w:rPr>
  </w:style>
  <w:style w:type="paragraph" w:styleId="Header">
    <w:name w:val="header"/>
    <w:basedOn w:val="Normal"/>
    <w:link w:val="HeaderChar"/>
    <w:uiPriority w:val="99"/>
    <w:unhideWhenUsed/>
    <w:rsid w:val="00E05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8A"/>
  </w:style>
  <w:style w:type="paragraph" w:styleId="Footer">
    <w:name w:val="footer"/>
    <w:basedOn w:val="Normal"/>
    <w:link w:val="FooterChar"/>
    <w:uiPriority w:val="99"/>
    <w:unhideWhenUsed/>
    <w:rsid w:val="00E05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WR5L857" TargetMode="External"/><Relationship Id="rId3" Type="http://schemas.openxmlformats.org/officeDocument/2006/relationships/webSettings" Target="webSettings.xml"/><Relationship Id="rId7" Type="http://schemas.openxmlformats.org/officeDocument/2006/relationships/hyperlink" Target="https://facingourrisk.org/pnp/constituents/v06v2zir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Rosas</dc:creator>
  <cp:keywords/>
  <dc:description/>
  <cp:lastModifiedBy>Sandy Cohen</cp:lastModifiedBy>
  <cp:revision>3</cp:revision>
  <dcterms:created xsi:type="dcterms:W3CDTF">2024-12-02T19:47:00Z</dcterms:created>
  <dcterms:modified xsi:type="dcterms:W3CDTF">2025-02-11T00:07:00Z</dcterms:modified>
</cp:coreProperties>
</file>